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14F9C" w14:textId="77777777" w:rsidR="00E415ED" w:rsidRPr="00B74148" w:rsidRDefault="009951DC" w:rsidP="00176BD0">
      <w:pPr>
        <w:snapToGrid w:val="0"/>
        <w:jc w:val="center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慈濟學校財團法人慈濟</w:t>
      </w:r>
      <w:r w:rsidR="00E415ED" w:rsidRPr="00B74148">
        <w:rPr>
          <w:rFonts w:eastAsia="標楷體" w:hint="eastAsia"/>
          <w:b/>
          <w:sz w:val="44"/>
        </w:rPr>
        <w:t>大學</w:t>
      </w:r>
    </w:p>
    <w:p w14:paraId="0097F682" w14:textId="77777777" w:rsidR="00E415ED" w:rsidRPr="00B74148" w:rsidRDefault="00E415ED" w:rsidP="00E415ED">
      <w:pPr>
        <w:snapToGrid w:val="0"/>
        <w:jc w:val="center"/>
        <w:rPr>
          <w:rFonts w:eastAsia="標楷體"/>
          <w:b/>
          <w:sz w:val="40"/>
        </w:rPr>
      </w:pPr>
      <w:r w:rsidRPr="00B74148">
        <w:rPr>
          <w:rFonts w:eastAsia="標楷體" w:hint="eastAsia"/>
          <w:b/>
          <w:sz w:val="40"/>
        </w:rPr>
        <w:t>長期照護研究所實習－實習老師評核表</w:t>
      </w:r>
    </w:p>
    <w:p w14:paraId="60D87CBE" w14:textId="77777777" w:rsidR="00065F5E" w:rsidRPr="00065F5E" w:rsidRDefault="00065F5E" w:rsidP="00065F5E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學號：　　　　　　　　　</w:t>
      </w:r>
      <w:r w:rsidR="00E415ED" w:rsidRPr="00B74148">
        <w:rPr>
          <w:rFonts w:eastAsia="標楷體" w:hint="eastAsia"/>
        </w:rPr>
        <w:t xml:space="preserve">學生姓名：　　　　　　　</w:t>
      </w:r>
      <w:r>
        <w:rPr>
          <w:rFonts w:eastAsia="標楷體"/>
        </w:rPr>
        <w:t xml:space="preserve">  </w:t>
      </w:r>
      <w:r w:rsidRPr="00065F5E">
        <w:rPr>
          <w:rFonts w:eastAsia="標楷體" w:hint="eastAsia"/>
        </w:rPr>
        <w:t>實習單位名稱：</w:t>
      </w:r>
    </w:p>
    <w:p w14:paraId="6C36629C" w14:textId="00654859" w:rsidR="00065F5E" w:rsidRDefault="00065F5E" w:rsidP="00065F5E">
      <w:pPr>
        <w:spacing w:line="360" w:lineRule="auto"/>
        <w:rPr>
          <w:rFonts w:eastAsia="標楷體"/>
        </w:rPr>
      </w:pPr>
      <w:r w:rsidRPr="00065F5E">
        <w:rPr>
          <w:rFonts w:eastAsia="標楷體" w:hint="eastAsia"/>
        </w:rPr>
        <w:t>實習期間：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年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月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日至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年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月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日，共計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bookmarkStart w:id="0" w:name="_GoBack"/>
      <w:bookmarkEnd w:id="0"/>
      <w:r w:rsidRPr="00065F5E">
        <w:rPr>
          <w:rFonts w:eastAsia="標楷體" w:hint="eastAsia"/>
        </w:rPr>
        <w:t>週</w:t>
      </w:r>
    </w:p>
    <w:p w14:paraId="7D71DAF4" w14:textId="77777777" w:rsidR="00E415ED" w:rsidRPr="00B74148" w:rsidRDefault="00E415ED" w:rsidP="00E415ED">
      <w:pPr>
        <w:snapToGrid w:val="0"/>
        <w:rPr>
          <w:rFonts w:eastAsia="標楷體"/>
          <w:sz w:val="16"/>
        </w:rPr>
      </w:pPr>
      <w:r w:rsidRPr="00B74148">
        <w:rPr>
          <w:rFonts w:eastAsia="標楷體" w:hint="eastAsia"/>
        </w:rPr>
        <w:t>實習老師</w:t>
      </w:r>
      <w:r w:rsidRPr="00B74148">
        <w:rPr>
          <w:rFonts w:eastAsia="標楷體"/>
        </w:rPr>
        <w:t>(</w:t>
      </w:r>
      <w:r w:rsidRPr="00B74148">
        <w:rPr>
          <w:rFonts w:eastAsia="標楷體" w:hint="eastAsia"/>
        </w:rPr>
        <w:t>請擇</w:t>
      </w:r>
      <w:proofErr w:type="gramStart"/>
      <w:r w:rsidRPr="00B74148">
        <w:rPr>
          <w:rFonts w:eastAsia="標楷體" w:hint="eastAsia"/>
        </w:rPr>
        <w:t>一</w:t>
      </w:r>
      <w:proofErr w:type="gramEnd"/>
      <w:r w:rsidRPr="00B74148">
        <w:rPr>
          <w:rFonts w:eastAsia="標楷體" w:hint="eastAsia"/>
        </w:rPr>
        <w:t>勾選</w:t>
      </w:r>
      <w:r w:rsidRPr="00B74148">
        <w:rPr>
          <w:rFonts w:eastAsia="標楷體"/>
        </w:rPr>
        <w:t xml:space="preserve">): </w:t>
      </w:r>
      <w:r w:rsidRPr="00B74148">
        <w:rPr>
          <w:rFonts w:eastAsia="標楷體" w:hint="eastAsia"/>
        </w:rPr>
        <w:t xml:space="preserve">□校內實習指導老師：　　　　　　</w:t>
      </w:r>
      <w:r w:rsidRPr="00B74148">
        <w:rPr>
          <w:rFonts w:eastAsia="標楷體"/>
        </w:rPr>
        <w:t xml:space="preserve">  </w:t>
      </w:r>
      <w:r w:rsidRPr="00B74148">
        <w:rPr>
          <w:rFonts w:eastAsia="標楷體" w:hint="eastAsia"/>
        </w:rPr>
        <w:t xml:space="preserve">□校外臨床業師：　　　　　　</w:t>
      </w:r>
    </w:p>
    <w:tbl>
      <w:tblPr>
        <w:tblStyle w:val="a3"/>
        <w:tblW w:w="102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5"/>
        <w:gridCol w:w="5819"/>
        <w:gridCol w:w="567"/>
        <w:gridCol w:w="567"/>
        <w:gridCol w:w="567"/>
      </w:tblGrid>
      <w:tr w:rsidR="00B74148" w:rsidRPr="00B74148" w14:paraId="5CA9E099" w14:textId="77777777" w:rsidTr="003E25D4">
        <w:trPr>
          <w:trHeight w:val="70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AC38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  <w:spacing w:val="60"/>
                <w:kern w:val="0"/>
                <w:fitText w:val="1680" w:id="-1404941056"/>
              </w:rPr>
              <w:t>實習總目</w:t>
            </w:r>
            <w:r w:rsidRPr="00B74148">
              <w:rPr>
                <w:rFonts w:eastAsia="標楷體" w:hint="eastAsia"/>
                <w:b/>
                <w:kern w:val="0"/>
                <w:fitText w:val="1680" w:id="-1404941056"/>
              </w:rPr>
              <w:t>標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9147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  <w:spacing w:val="160"/>
                <w:kern w:val="0"/>
                <w:fitText w:val="1920" w:id="-1404941055"/>
              </w:rPr>
              <w:t>具體目</w:t>
            </w:r>
            <w:r w:rsidRPr="00B74148">
              <w:rPr>
                <w:rFonts w:eastAsia="標楷體" w:hint="eastAsia"/>
                <w:b/>
                <w:kern w:val="0"/>
                <w:fitText w:val="1920" w:id="-1404941055"/>
              </w:rPr>
              <w:t>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F55D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</w:rPr>
              <w:t>評分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967A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</w:rPr>
              <w:t>學生自評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87CF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</w:rPr>
              <w:t>老師評分</w:t>
            </w:r>
          </w:p>
        </w:tc>
      </w:tr>
      <w:tr w:rsidR="00B74148" w:rsidRPr="00B74148" w14:paraId="44DABFF7" w14:textId="77777777" w:rsidTr="003E25D4">
        <w:trPr>
          <w:trHeight w:val="53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2399" w14:textId="77777777" w:rsidR="00E415ED" w:rsidRPr="00B74148" w:rsidRDefault="00E415ED" w:rsidP="00842B23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Cs w:val="24"/>
              </w:rPr>
            </w:pPr>
            <w:r w:rsidRPr="00B74148">
              <w:rPr>
                <w:rFonts w:eastAsia="標楷體" w:hint="eastAsia"/>
                <w:szCs w:val="24"/>
              </w:rPr>
              <w:t>能運用整合性評估，主動發現個案照護問題或實習單位管理需求（</w:t>
            </w:r>
            <w:r w:rsidRPr="00B74148">
              <w:rPr>
                <w:rFonts w:eastAsia="標楷體"/>
                <w:szCs w:val="24"/>
              </w:rPr>
              <w:t>25%</w:t>
            </w:r>
            <w:r w:rsidRPr="00B74148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281" w14:textId="77777777" w:rsidR="00E415ED" w:rsidRPr="00B74148" w:rsidRDefault="00E415ED" w:rsidP="00842B23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運用合適評估工具，收集個案健康狀況或單位需求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2453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463E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3F1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40D1ED04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3149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8D17" w14:textId="77777777" w:rsidR="00E415ED" w:rsidRPr="00B74148" w:rsidRDefault="00E415ED" w:rsidP="00842B23">
            <w:pPr>
              <w:pStyle w:val="aa"/>
              <w:numPr>
                <w:ilvl w:val="0"/>
                <w:numId w:val="8"/>
              </w:numPr>
              <w:ind w:leftChars="0" w:left="0" w:firstLine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能分析個案或單位各種相關之主客觀資料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A7CF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52A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48F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5115A473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9116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E2A5" w14:textId="77777777" w:rsidR="00E415ED" w:rsidRPr="00B74148" w:rsidRDefault="00D53C4B" w:rsidP="00842B23">
            <w:pPr>
              <w:pStyle w:val="aa"/>
              <w:numPr>
                <w:ilvl w:val="0"/>
                <w:numId w:val="8"/>
              </w:numPr>
              <w:ind w:leftChars="0" w:left="0" w:firstLine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能確立個案</w:t>
            </w:r>
            <w:r w:rsidR="00E415ED" w:rsidRPr="00B74148">
              <w:rPr>
                <w:rFonts w:eastAsia="標楷體" w:hint="eastAsia"/>
                <w:szCs w:val="21"/>
              </w:rPr>
              <w:t>照護</w:t>
            </w:r>
            <w:r w:rsidR="0066521E" w:rsidRPr="00B74148">
              <w:rPr>
                <w:rFonts w:eastAsia="標楷體" w:hint="eastAsia"/>
                <w:szCs w:val="21"/>
              </w:rPr>
              <w:t>品質</w:t>
            </w:r>
            <w:r w:rsidRPr="00B74148">
              <w:rPr>
                <w:rFonts w:eastAsia="標楷體" w:hint="eastAsia"/>
                <w:szCs w:val="21"/>
              </w:rPr>
              <w:t>問題或單位需求</w:t>
            </w:r>
            <w:r w:rsidR="00E415ED" w:rsidRPr="00B74148">
              <w:rPr>
                <w:rFonts w:eastAsia="標楷體" w:hint="eastAsia"/>
                <w:szCs w:val="21"/>
              </w:rPr>
              <w:t>及其優先順序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8BC4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E0B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C8C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313AB963" w14:textId="77777777" w:rsidTr="003E25D4">
        <w:trPr>
          <w:trHeight w:val="53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B574" w14:textId="77777777" w:rsidR="00E415ED" w:rsidRPr="00B74148" w:rsidRDefault="00E415ED" w:rsidP="00842B23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Cs w:val="24"/>
              </w:rPr>
            </w:pPr>
            <w:r w:rsidRPr="00B74148">
              <w:rPr>
                <w:rFonts w:eastAsia="標楷體" w:hint="eastAsia"/>
                <w:szCs w:val="24"/>
              </w:rPr>
              <w:t>規劃及執行照護或管理改善計劃（</w:t>
            </w:r>
            <w:r w:rsidRPr="00B74148">
              <w:rPr>
                <w:rFonts w:eastAsia="標楷體"/>
                <w:szCs w:val="24"/>
              </w:rPr>
              <w:t>30%</w:t>
            </w:r>
            <w:r w:rsidRPr="00B74148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0FA2" w14:textId="77777777" w:rsidR="00E415ED" w:rsidRPr="00B74148" w:rsidRDefault="00E415ED" w:rsidP="00842B23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依個案或單位的需求，擬定健康照護或管理計劃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BAA7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BCD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6DD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6E62C71C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149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6A97" w14:textId="77777777" w:rsidR="00E415ED" w:rsidRPr="00B74148" w:rsidRDefault="00E17219" w:rsidP="00842B23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執行照護</w:t>
            </w:r>
            <w:r w:rsidR="00E415ED" w:rsidRPr="00B74148">
              <w:rPr>
                <w:rFonts w:eastAsia="標楷體" w:hint="eastAsia"/>
                <w:szCs w:val="21"/>
              </w:rPr>
              <w:t>管理改善計劃</w:t>
            </w:r>
            <w:proofErr w:type="gramStart"/>
            <w:r w:rsidR="00E415ED" w:rsidRPr="00B74148">
              <w:rPr>
                <w:rFonts w:eastAsia="標楷體" w:hint="eastAsia"/>
                <w:szCs w:val="21"/>
              </w:rPr>
              <w:t>並評值成效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D7C1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A17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7289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05584FF4" w14:textId="77777777" w:rsidTr="003E25D4">
        <w:trPr>
          <w:trHeight w:val="53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791A" w14:textId="77777777" w:rsidR="00E415ED" w:rsidRPr="00B74148" w:rsidRDefault="00E415ED" w:rsidP="00842B23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Cs w:val="24"/>
              </w:rPr>
            </w:pPr>
            <w:r w:rsidRPr="00B74148">
              <w:rPr>
                <w:rFonts w:eastAsia="標楷體" w:hint="eastAsia"/>
                <w:szCs w:val="24"/>
              </w:rPr>
              <w:t>溝通及團隊合作的能力（</w:t>
            </w:r>
            <w:r w:rsidRPr="00B74148">
              <w:rPr>
                <w:rFonts w:eastAsia="標楷體"/>
                <w:szCs w:val="24"/>
              </w:rPr>
              <w:t>2</w:t>
            </w:r>
            <w:r w:rsidRPr="00B74148">
              <w:rPr>
                <w:rFonts w:eastAsia="標楷體" w:hint="eastAsia"/>
                <w:szCs w:val="24"/>
              </w:rPr>
              <w:t>0</w:t>
            </w:r>
            <w:r w:rsidRPr="00B74148">
              <w:rPr>
                <w:rFonts w:eastAsia="標楷體"/>
                <w:szCs w:val="24"/>
              </w:rPr>
              <w:t>%</w:t>
            </w:r>
            <w:r w:rsidRPr="00B74148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C512" w14:textId="77777777" w:rsidR="00E415ED" w:rsidRPr="00B74148" w:rsidRDefault="00D53C4B" w:rsidP="00842B23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</w:t>
            </w:r>
            <w:r w:rsidR="00E415ED" w:rsidRPr="00B74148">
              <w:rPr>
                <w:rFonts w:eastAsia="標楷體" w:hint="eastAsia"/>
                <w:szCs w:val="21"/>
              </w:rPr>
              <w:t>運用治療性之溝通技巧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093A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A6B3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672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2DE76928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03A2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15FA" w14:textId="77777777" w:rsidR="00E415ED" w:rsidRPr="00B74148" w:rsidRDefault="00E415ED" w:rsidP="00842B23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與專業團隊進行有效的溝通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CD2C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10C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9ED0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7F546452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E3F9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8306" w14:textId="77777777" w:rsidR="00E415ED" w:rsidRPr="00B74148" w:rsidRDefault="00E415ED" w:rsidP="00842B23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展現團隊合作精神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686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1DE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FFB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2D31F63B" w14:textId="77777777" w:rsidTr="003E25D4">
        <w:trPr>
          <w:trHeight w:val="53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8C9B" w14:textId="77777777" w:rsidR="00E415ED" w:rsidRPr="00B74148" w:rsidRDefault="00E415ED" w:rsidP="00842B23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Cs w:val="24"/>
              </w:rPr>
            </w:pPr>
            <w:r w:rsidRPr="00B74148">
              <w:rPr>
                <w:rFonts w:eastAsia="標楷體" w:hint="eastAsia"/>
                <w:szCs w:val="24"/>
              </w:rPr>
              <w:t>自我專業成長及終生學習（</w:t>
            </w:r>
            <w:r w:rsidRPr="00B74148">
              <w:rPr>
                <w:rFonts w:eastAsia="標楷體"/>
                <w:szCs w:val="24"/>
              </w:rPr>
              <w:t>20%</w:t>
            </w:r>
            <w:r w:rsidRPr="00B74148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0907" w14:textId="77777777" w:rsidR="00E415ED" w:rsidRPr="00B74148" w:rsidRDefault="00E415ED" w:rsidP="00842B23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能檢討自我並加以修正、學習不足之處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088A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C69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FA9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41D89ABD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F51F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8F3D" w14:textId="77777777" w:rsidR="00E415ED" w:rsidRPr="00B74148" w:rsidRDefault="00E415ED" w:rsidP="00842B23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能主動學習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DD12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112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BEF4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5B5E8E47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277E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D6A8" w14:textId="77777777" w:rsidR="00E415ED" w:rsidRPr="00B74148" w:rsidRDefault="00E415ED" w:rsidP="00842B23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對專業有自我學習熱誠及認同感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A240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6C6E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979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75F2C9A0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156E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FC6B" w14:textId="77777777" w:rsidR="00E415ED" w:rsidRPr="00B74148" w:rsidRDefault="00E415ED" w:rsidP="00842B23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能積極參與討論並樂於分享經驗、提出建設性的意見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7E71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2B5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94AF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7B462B1E" w14:textId="77777777" w:rsidTr="003E25D4">
        <w:trPr>
          <w:trHeight w:val="5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6F9" w14:textId="77777777" w:rsidR="00E415ED" w:rsidRPr="00B74148" w:rsidRDefault="00E415ED" w:rsidP="003E25D4">
            <w:pPr>
              <w:spacing w:beforeAutospacing="1" w:afterAutospacing="1"/>
              <w:ind w:left="528" w:hangingChars="220" w:hanging="528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五、關懷與專業倫理</w:t>
            </w:r>
            <w:r w:rsidRPr="00B74148">
              <w:rPr>
                <w:rFonts w:eastAsia="標楷體" w:hint="eastAsia"/>
              </w:rPr>
              <w:t>(5%)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55E" w14:textId="77777777" w:rsidR="00E415ED" w:rsidRPr="00B74148" w:rsidRDefault="00E415ED" w:rsidP="00842B23">
            <w:pPr>
              <w:pStyle w:val="aa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ascii="標楷體" w:eastAsia="標楷體" w:hAnsi="標楷體" w:hint="eastAsia"/>
              </w:rPr>
              <w:t>學生能展現關懷精神，執行符合倫理原則之照護。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5B2F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9FE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2DA7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61DD1CB9" w14:textId="77777777" w:rsidTr="003E25D4">
        <w:trPr>
          <w:trHeight w:val="533"/>
        </w:trPr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1ABA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  <w:spacing w:val="480"/>
                <w:kern w:val="0"/>
                <w:fitText w:val="1440" w:id="-1404941054"/>
              </w:rPr>
              <w:t>總</w:t>
            </w:r>
            <w:r w:rsidRPr="00B74148">
              <w:rPr>
                <w:rFonts w:eastAsia="標楷體" w:hint="eastAsia"/>
                <w:b/>
                <w:kern w:val="0"/>
                <w:fitText w:val="1440" w:id="-1404941054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4316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83F4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DCC5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</w:p>
        </w:tc>
      </w:tr>
      <w:tr w:rsidR="00E415ED" w:rsidRPr="00B74148" w14:paraId="5B6BE7F6" w14:textId="77777777" w:rsidTr="003E25D4">
        <w:trPr>
          <w:trHeight w:val="3164"/>
        </w:trPr>
        <w:tc>
          <w:tcPr>
            <w:tcW w:w="10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705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實習老師評語：</w:t>
            </w:r>
          </w:p>
          <w:p w14:paraId="7A7CD7A5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2269C676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4EEF5789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4EFE053A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021B4F7A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6CC4A0C8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4E5911F8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4A13247F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評分標準</w:t>
            </w:r>
            <w:r w:rsidRPr="00B74148">
              <w:rPr>
                <w:rFonts w:eastAsia="標楷體"/>
              </w:rPr>
              <w:t xml:space="preserve">: </w:t>
            </w:r>
            <w:r w:rsidRPr="00B74148">
              <w:rPr>
                <w:rFonts w:eastAsia="標楷體" w:hint="eastAsia"/>
              </w:rPr>
              <w:t>優</w:t>
            </w:r>
            <w:r w:rsidRPr="00B74148">
              <w:rPr>
                <w:rFonts w:eastAsia="標楷體"/>
              </w:rPr>
              <w:t>:91~100</w:t>
            </w:r>
            <w:r w:rsidRPr="00B74148">
              <w:rPr>
                <w:rFonts w:eastAsia="標楷體" w:hint="eastAsia"/>
              </w:rPr>
              <w:t>、佳</w:t>
            </w:r>
            <w:r w:rsidRPr="00B74148">
              <w:rPr>
                <w:rFonts w:eastAsia="標楷體"/>
              </w:rPr>
              <w:t>:81~90</w:t>
            </w:r>
            <w:r w:rsidRPr="00B74148">
              <w:rPr>
                <w:rFonts w:eastAsia="標楷體" w:hint="eastAsia"/>
              </w:rPr>
              <w:t>、普通</w:t>
            </w:r>
            <w:r w:rsidRPr="00B74148">
              <w:rPr>
                <w:rFonts w:eastAsia="標楷體"/>
              </w:rPr>
              <w:t>:71~80</w:t>
            </w:r>
            <w:r w:rsidRPr="00B74148">
              <w:rPr>
                <w:rFonts w:eastAsia="標楷體" w:hint="eastAsia"/>
              </w:rPr>
              <w:t>、劣</w:t>
            </w:r>
            <w:r w:rsidRPr="00B74148">
              <w:rPr>
                <w:rFonts w:eastAsia="標楷體"/>
              </w:rPr>
              <w:t>:70</w:t>
            </w:r>
            <w:r w:rsidRPr="00B74148">
              <w:rPr>
                <w:rFonts w:eastAsia="標楷體" w:hint="eastAsia"/>
              </w:rPr>
              <w:t>以下</w:t>
            </w:r>
          </w:p>
        </w:tc>
      </w:tr>
    </w:tbl>
    <w:p w14:paraId="55AEC1AD" w14:textId="77777777" w:rsidR="00A449BE" w:rsidRDefault="00A449BE" w:rsidP="007E4E87">
      <w:pPr>
        <w:spacing w:line="500" w:lineRule="exact"/>
        <w:rPr>
          <w:rFonts w:eastAsia="標楷體"/>
          <w:b/>
          <w:sz w:val="28"/>
          <w:szCs w:val="28"/>
        </w:rPr>
      </w:pPr>
    </w:p>
    <w:sectPr w:rsidR="00A449BE" w:rsidSect="00A66588">
      <w:headerReference w:type="default" r:id="rId8"/>
      <w:footerReference w:type="default" r:id="rId9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17500" w14:textId="77777777" w:rsidR="00D74FA6" w:rsidRDefault="00D74FA6" w:rsidP="00EF33C7">
      <w:r>
        <w:separator/>
      </w:r>
    </w:p>
  </w:endnote>
  <w:endnote w:type="continuationSeparator" w:id="0">
    <w:p w14:paraId="364C80C0" w14:textId="77777777" w:rsidR="00D74FA6" w:rsidRDefault="00D74FA6" w:rsidP="00EF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B60F" w14:textId="3214DD8C" w:rsidR="007513B2" w:rsidRDefault="007513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581C" w:rsidRPr="00F6581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13F37" w14:textId="77777777" w:rsidR="00D74FA6" w:rsidRDefault="00D74FA6" w:rsidP="00EF33C7">
      <w:r>
        <w:separator/>
      </w:r>
    </w:p>
  </w:footnote>
  <w:footnote w:type="continuationSeparator" w:id="0">
    <w:p w14:paraId="55645B3E" w14:textId="77777777" w:rsidR="00D74FA6" w:rsidRDefault="00D74FA6" w:rsidP="00EF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9239" w14:textId="77777777" w:rsidR="001A74E2" w:rsidRPr="00A66588" w:rsidRDefault="001A74E2" w:rsidP="001A74E2">
    <w:pPr>
      <w:pStyle w:val="a4"/>
      <w:jc w:val="right"/>
      <w:rPr>
        <w:rFonts w:ascii="標楷體" w:eastAsia="標楷體" w:hAnsi="標楷體"/>
        <w:sz w:val="22"/>
      </w:rPr>
    </w:pPr>
    <w:r w:rsidRPr="00A66588">
      <w:rPr>
        <w:rFonts w:ascii="標楷體" w:eastAsia="標楷體" w:hAnsi="標楷體" w:hint="eastAsia"/>
        <w:sz w:val="22"/>
      </w:rPr>
      <w:t>2</w:t>
    </w:r>
    <w:r w:rsidR="00806BEE">
      <w:rPr>
        <w:rFonts w:ascii="標楷體" w:eastAsia="標楷體" w:hAnsi="標楷體" w:hint="eastAsia"/>
        <w:sz w:val="22"/>
      </w:rPr>
      <w:t>024</w:t>
    </w:r>
    <w:r w:rsidR="00AB41F4">
      <w:rPr>
        <w:rFonts w:ascii="標楷體" w:eastAsia="標楷體" w:hAnsi="標楷體" w:hint="eastAsia"/>
        <w:sz w:val="22"/>
      </w:rPr>
      <w:t>.</w:t>
    </w:r>
    <w:r w:rsidR="00806BEE">
      <w:rPr>
        <w:rFonts w:ascii="標楷體" w:eastAsia="標楷體" w:hAnsi="標楷體" w:hint="eastAsia"/>
        <w:sz w:val="22"/>
      </w:rPr>
      <w:t>12.</w:t>
    </w:r>
    <w:r w:rsidR="00B74148">
      <w:rPr>
        <w:rFonts w:ascii="標楷體" w:eastAsia="標楷體" w:hAnsi="標楷體" w:hint="eastAsia"/>
        <w:sz w:val="22"/>
      </w:rPr>
      <w:t>11</w:t>
    </w:r>
    <w:r w:rsidR="00A66588" w:rsidRPr="00A66588">
      <w:rPr>
        <w:rFonts w:ascii="標楷體" w:eastAsia="標楷體" w:hAnsi="標楷體" w:hint="eastAsia"/>
        <w:sz w:val="22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3FC"/>
    <w:multiLevelType w:val="hybridMultilevel"/>
    <w:tmpl w:val="882EE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D5CB2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B14EC"/>
    <w:multiLevelType w:val="hybridMultilevel"/>
    <w:tmpl w:val="848ED5B2"/>
    <w:lvl w:ilvl="0" w:tplc="36664F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</w:rPr>
    </w:lvl>
    <w:lvl w:ilvl="1" w:tplc="B822A834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036C6"/>
    <w:multiLevelType w:val="hybridMultilevel"/>
    <w:tmpl w:val="DAD84DEC"/>
    <w:lvl w:ilvl="0" w:tplc="A9A80908">
      <w:start w:val="1"/>
      <w:numFmt w:val="decimal"/>
      <w:lvlText w:val="(%1)"/>
      <w:lvlJc w:val="left"/>
      <w:pPr>
        <w:ind w:left="4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284F1591"/>
    <w:multiLevelType w:val="hybridMultilevel"/>
    <w:tmpl w:val="22429AB0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40E9B"/>
    <w:multiLevelType w:val="hybridMultilevel"/>
    <w:tmpl w:val="F11AFFA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46C46"/>
    <w:multiLevelType w:val="hybridMultilevel"/>
    <w:tmpl w:val="55DAF4C8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77CAE93C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6517552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204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04958"/>
    <w:multiLevelType w:val="hybridMultilevel"/>
    <w:tmpl w:val="E8164B16"/>
    <w:lvl w:ilvl="0" w:tplc="77CAE93C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D17A42"/>
    <w:multiLevelType w:val="hybridMultilevel"/>
    <w:tmpl w:val="18D4F702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95BB7"/>
    <w:multiLevelType w:val="hybridMultilevel"/>
    <w:tmpl w:val="9B0A470E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 w15:restartNumberingAfterBreak="0">
    <w:nsid w:val="494068F3"/>
    <w:multiLevelType w:val="hybridMultilevel"/>
    <w:tmpl w:val="08062AC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A6241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119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30B20F1"/>
    <w:multiLevelType w:val="hybridMultilevel"/>
    <w:tmpl w:val="EC007272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580589"/>
    <w:multiLevelType w:val="hybridMultilevel"/>
    <w:tmpl w:val="39F61EEE"/>
    <w:lvl w:ilvl="0" w:tplc="FFEC95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CF313D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0EE4347"/>
    <w:multiLevelType w:val="hybridMultilevel"/>
    <w:tmpl w:val="804A174C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C47459"/>
    <w:multiLevelType w:val="hybridMultilevel"/>
    <w:tmpl w:val="635ADD1C"/>
    <w:lvl w:ilvl="0" w:tplc="40FC80B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AF4BB9"/>
    <w:multiLevelType w:val="hybridMultilevel"/>
    <w:tmpl w:val="9238E6C2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9" w15:restartNumberingAfterBreak="0">
    <w:nsid w:val="717C603B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7890CE3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21"/>
  </w:num>
  <w:num w:numId="20">
    <w:abstractNumId w:val="11"/>
  </w:num>
  <w:num w:numId="21">
    <w:abstractNumId w:val="3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7E"/>
    <w:rsid w:val="00016FFE"/>
    <w:rsid w:val="00024311"/>
    <w:rsid w:val="000247F6"/>
    <w:rsid w:val="00027B29"/>
    <w:rsid w:val="000314E8"/>
    <w:rsid w:val="00035120"/>
    <w:rsid w:val="00036686"/>
    <w:rsid w:val="00045E92"/>
    <w:rsid w:val="0004705F"/>
    <w:rsid w:val="00055358"/>
    <w:rsid w:val="000602E0"/>
    <w:rsid w:val="00060870"/>
    <w:rsid w:val="0006515D"/>
    <w:rsid w:val="00065F5E"/>
    <w:rsid w:val="00067115"/>
    <w:rsid w:val="0006782C"/>
    <w:rsid w:val="00083B50"/>
    <w:rsid w:val="000927F5"/>
    <w:rsid w:val="00095A1A"/>
    <w:rsid w:val="00096A7A"/>
    <w:rsid w:val="000A1FA8"/>
    <w:rsid w:val="000B3CB7"/>
    <w:rsid w:val="000C0F09"/>
    <w:rsid w:val="000C3945"/>
    <w:rsid w:val="000C3F78"/>
    <w:rsid w:val="000C6A40"/>
    <w:rsid w:val="000D564F"/>
    <w:rsid w:val="000E0EF3"/>
    <w:rsid w:val="000E7C13"/>
    <w:rsid w:val="000F574F"/>
    <w:rsid w:val="000F7A89"/>
    <w:rsid w:val="0010589F"/>
    <w:rsid w:val="0012427E"/>
    <w:rsid w:val="0013166D"/>
    <w:rsid w:val="00136033"/>
    <w:rsid w:val="00140A34"/>
    <w:rsid w:val="00144B99"/>
    <w:rsid w:val="001551D5"/>
    <w:rsid w:val="00155C28"/>
    <w:rsid w:val="00160C06"/>
    <w:rsid w:val="00163B00"/>
    <w:rsid w:val="00176BD0"/>
    <w:rsid w:val="001934F1"/>
    <w:rsid w:val="00195360"/>
    <w:rsid w:val="001A0854"/>
    <w:rsid w:val="001A74E2"/>
    <w:rsid w:val="001B7A03"/>
    <w:rsid w:val="001D413B"/>
    <w:rsid w:val="001D47FB"/>
    <w:rsid w:val="001D500D"/>
    <w:rsid w:val="001E325C"/>
    <w:rsid w:val="001E5C2A"/>
    <w:rsid w:val="00215E45"/>
    <w:rsid w:val="00222F9C"/>
    <w:rsid w:val="0022785A"/>
    <w:rsid w:val="00235511"/>
    <w:rsid w:val="00237167"/>
    <w:rsid w:val="00240F37"/>
    <w:rsid w:val="00241A51"/>
    <w:rsid w:val="002435BB"/>
    <w:rsid w:val="00245C76"/>
    <w:rsid w:val="00254231"/>
    <w:rsid w:val="002676E1"/>
    <w:rsid w:val="00270EF4"/>
    <w:rsid w:val="00270FC5"/>
    <w:rsid w:val="002770B6"/>
    <w:rsid w:val="0027731B"/>
    <w:rsid w:val="002813ED"/>
    <w:rsid w:val="002833EC"/>
    <w:rsid w:val="00284B82"/>
    <w:rsid w:val="002874B7"/>
    <w:rsid w:val="0028776E"/>
    <w:rsid w:val="002918A5"/>
    <w:rsid w:val="002B5F58"/>
    <w:rsid w:val="002D2353"/>
    <w:rsid w:val="002D24F7"/>
    <w:rsid w:val="002D76CF"/>
    <w:rsid w:val="002F5501"/>
    <w:rsid w:val="00312C73"/>
    <w:rsid w:val="00325235"/>
    <w:rsid w:val="00341BEE"/>
    <w:rsid w:val="00352F31"/>
    <w:rsid w:val="003577FA"/>
    <w:rsid w:val="0036276F"/>
    <w:rsid w:val="00366F89"/>
    <w:rsid w:val="00382D81"/>
    <w:rsid w:val="003843FB"/>
    <w:rsid w:val="0038755D"/>
    <w:rsid w:val="00392C67"/>
    <w:rsid w:val="003D79A8"/>
    <w:rsid w:val="003E36D3"/>
    <w:rsid w:val="003E383A"/>
    <w:rsid w:val="003E4214"/>
    <w:rsid w:val="003F0C79"/>
    <w:rsid w:val="00410E3E"/>
    <w:rsid w:val="00422FBE"/>
    <w:rsid w:val="00424CF1"/>
    <w:rsid w:val="004270BA"/>
    <w:rsid w:val="0044366D"/>
    <w:rsid w:val="00444AE6"/>
    <w:rsid w:val="00445B45"/>
    <w:rsid w:val="00447F93"/>
    <w:rsid w:val="00454EDD"/>
    <w:rsid w:val="004560DB"/>
    <w:rsid w:val="0046565C"/>
    <w:rsid w:val="00465D00"/>
    <w:rsid w:val="004660C2"/>
    <w:rsid w:val="00472B33"/>
    <w:rsid w:val="004902AD"/>
    <w:rsid w:val="004A0A65"/>
    <w:rsid w:val="004C00AB"/>
    <w:rsid w:val="004C032F"/>
    <w:rsid w:val="004C4C2F"/>
    <w:rsid w:val="004E0670"/>
    <w:rsid w:val="004F75BE"/>
    <w:rsid w:val="0050212C"/>
    <w:rsid w:val="00505B13"/>
    <w:rsid w:val="0051393A"/>
    <w:rsid w:val="00516929"/>
    <w:rsid w:val="0052274C"/>
    <w:rsid w:val="005317BE"/>
    <w:rsid w:val="00537D01"/>
    <w:rsid w:val="00540781"/>
    <w:rsid w:val="0054420F"/>
    <w:rsid w:val="005454E5"/>
    <w:rsid w:val="00545602"/>
    <w:rsid w:val="00552372"/>
    <w:rsid w:val="00554B41"/>
    <w:rsid w:val="0055541B"/>
    <w:rsid w:val="005561D5"/>
    <w:rsid w:val="0056042D"/>
    <w:rsid w:val="00582570"/>
    <w:rsid w:val="00584362"/>
    <w:rsid w:val="005864AA"/>
    <w:rsid w:val="0059144C"/>
    <w:rsid w:val="005A3971"/>
    <w:rsid w:val="005B38E5"/>
    <w:rsid w:val="005B50DC"/>
    <w:rsid w:val="005C5C7E"/>
    <w:rsid w:val="005D5BBA"/>
    <w:rsid w:val="005D6A7F"/>
    <w:rsid w:val="005E7FDD"/>
    <w:rsid w:val="005F04E0"/>
    <w:rsid w:val="005F28E2"/>
    <w:rsid w:val="005F2976"/>
    <w:rsid w:val="005F58BD"/>
    <w:rsid w:val="005F7782"/>
    <w:rsid w:val="005F7F92"/>
    <w:rsid w:val="00600DD0"/>
    <w:rsid w:val="00620F23"/>
    <w:rsid w:val="00621F2A"/>
    <w:rsid w:val="006360EF"/>
    <w:rsid w:val="00643863"/>
    <w:rsid w:val="006622CE"/>
    <w:rsid w:val="00663DC1"/>
    <w:rsid w:val="0066521E"/>
    <w:rsid w:val="00667B77"/>
    <w:rsid w:val="00673B70"/>
    <w:rsid w:val="00682E51"/>
    <w:rsid w:val="00694CB3"/>
    <w:rsid w:val="006A2F4A"/>
    <w:rsid w:val="006A4A11"/>
    <w:rsid w:val="006B22DF"/>
    <w:rsid w:val="006B3A25"/>
    <w:rsid w:val="006B63BE"/>
    <w:rsid w:val="006C47C6"/>
    <w:rsid w:val="006C58F0"/>
    <w:rsid w:val="006C6E80"/>
    <w:rsid w:val="006C7A06"/>
    <w:rsid w:val="006D06F8"/>
    <w:rsid w:val="006E159F"/>
    <w:rsid w:val="006E55D2"/>
    <w:rsid w:val="006E7F97"/>
    <w:rsid w:val="006F2991"/>
    <w:rsid w:val="006F3F56"/>
    <w:rsid w:val="006F50DA"/>
    <w:rsid w:val="00704D86"/>
    <w:rsid w:val="00705E54"/>
    <w:rsid w:val="00713FB0"/>
    <w:rsid w:val="00720353"/>
    <w:rsid w:val="00723F45"/>
    <w:rsid w:val="0073521D"/>
    <w:rsid w:val="007513B2"/>
    <w:rsid w:val="0077427E"/>
    <w:rsid w:val="007915A3"/>
    <w:rsid w:val="007963B0"/>
    <w:rsid w:val="007B2E53"/>
    <w:rsid w:val="007B352E"/>
    <w:rsid w:val="007B6169"/>
    <w:rsid w:val="007D1776"/>
    <w:rsid w:val="007D61F7"/>
    <w:rsid w:val="007E30CD"/>
    <w:rsid w:val="007E33D3"/>
    <w:rsid w:val="007E4E87"/>
    <w:rsid w:val="007F5463"/>
    <w:rsid w:val="00806BEE"/>
    <w:rsid w:val="00824858"/>
    <w:rsid w:val="00842B23"/>
    <w:rsid w:val="00842B72"/>
    <w:rsid w:val="00845030"/>
    <w:rsid w:val="00892370"/>
    <w:rsid w:val="008A337E"/>
    <w:rsid w:val="008B4D37"/>
    <w:rsid w:val="008C008D"/>
    <w:rsid w:val="008C766C"/>
    <w:rsid w:val="008D367A"/>
    <w:rsid w:val="008D550A"/>
    <w:rsid w:val="008E5EF1"/>
    <w:rsid w:val="008E689F"/>
    <w:rsid w:val="008F6C3B"/>
    <w:rsid w:val="00900764"/>
    <w:rsid w:val="009030A4"/>
    <w:rsid w:val="009203D0"/>
    <w:rsid w:val="00924197"/>
    <w:rsid w:val="00930490"/>
    <w:rsid w:val="0095426A"/>
    <w:rsid w:val="009551E7"/>
    <w:rsid w:val="009708CF"/>
    <w:rsid w:val="00971F8A"/>
    <w:rsid w:val="00976906"/>
    <w:rsid w:val="0098290A"/>
    <w:rsid w:val="0098481B"/>
    <w:rsid w:val="0098751C"/>
    <w:rsid w:val="009951DC"/>
    <w:rsid w:val="009A285E"/>
    <w:rsid w:val="009C0F7C"/>
    <w:rsid w:val="009C17BF"/>
    <w:rsid w:val="009C52FC"/>
    <w:rsid w:val="009D7677"/>
    <w:rsid w:val="009E0A66"/>
    <w:rsid w:val="009E6238"/>
    <w:rsid w:val="009E6BA7"/>
    <w:rsid w:val="009F2518"/>
    <w:rsid w:val="00A0556F"/>
    <w:rsid w:val="00A07D8E"/>
    <w:rsid w:val="00A113AA"/>
    <w:rsid w:val="00A17ABD"/>
    <w:rsid w:val="00A21CDB"/>
    <w:rsid w:val="00A331A3"/>
    <w:rsid w:val="00A449BE"/>
    <w:rsid w:val="00A504A6"/>
    <w:rsid w:val="00A51194"/>
    <w:rsid w:val="00A56215"/>
    <w:rsid w:val="00A62460"/>
    <w:rsid w:val="00A66588"/>
    <w:rsid w:val="00A77422"/>
    <w:rsid w:val="00A92B59"/>
    <w:rsid w:val="00A94C06"/>
    <w:rsid w:val="00A95780"/>
    <w:rsid w:val="00A9678F"/>
    <w:rsid w:val="00AA700C"/>
    <w:rsid w:val="00AB41F4"/>
    <w:rsid w:val="00AC0327"/>
    <w:rsid w:val="00AD1AF3"/>
    <w:rsid w:val="00AD5E4A"/>
    <w:rsid w:val="00AE29F5"/>
    <w:rsid w:val="00AE5587"/>
    <w:rsid w:val="00AF1F6B"/>
    <w:rsid w:val="00AF220D"/>
    <w:rsid w:val="00B13CB1"/>
    <w:rsid w:val="00B144C4"/>
    <w:rsid w:val="00B20BBF"/>
    <w:rsid w:val="00B370A9"/>
    <w:rsid w:val="00B542DD"/>
    <w:rsid w:val="00B62E34"/>
    <w:rsid w:val="00B63E59"/>
    <w:rsid w:val="00B64EF6"/>
    <w:rsid w:val="00B651E4"/>
    <w:rsid w:val="00B74148"/>
    <w:rsid w:val="00B75B95"/>
    <w:rsid w:val="00B77F0B"/>
    <w:rsid w:val="00BB1E02"/>
    <w:rsid w:val="00BB3911"/>
    <w:rsid w:val="00BB6B61"/>
    <w:rsid w:val="00BD0060"/>
    <w:rsid w:val="00BE1465"/>
    <w:rsid w:val="00BE63B2"/>
    <w:rsid w:val="00BF30F5"/>
    <w:rsid w:val="00C00451"/>
    <w:rsid w:val="00C02664"/>
    <w:rsid w:val="00C071C4"/>
    <w:rsid w:val="00C11CFF"/>
    <w:rsid w:val="00C21127"/>
    <w:rsid w:val="00C35E7B"/>
    <w:rsid w:val="00C418A6"/>
    <w:rsid w:val="00C574E4"/>
    <w:rsid w:val="00C57A0D"/>
    <w:rsid w:val="00C74088"/>
    <w:rsid w:val="00C84CAF"/>
    <w:rsid w:val="00C93502"/>
    <w:rsid w:val="00C94191"/>
    <w:rsid w:val="00CA77C4"/>
    <w:rsid w:val="00CB512B"/>
    <w:rsid w:val="00CC1B62"/>
    <w:rsid w:val="00CF0C32"/>
    <w:rsid w:val="00CF4936"/>
    <w:rsid w:val="00D02D52"/>
    <w:rsid w:val="00D047D5"/>
    <w:rsid w:val="00D351FA"/>
    <w:rsid w:val="00D37554"/>
    <w:rsid w:val="00D44ADF"/>
    <w:rsid w:val="00D53C4B"/>
    <w:rsid w:val="00D548BE"/>
    <w:rsid w:val="00D610F1"/>
    <w:rsid w:val="00D63756"/>
    <w:rsid w:val="00D74FA6"/>
    <w:rsid w:val="00D76D04"/>
    <w:rsid w:val="00D86853"/>
    <w:rsid w:val="00D8711B"/>
    <w:rsid w:val="00D95087"/>
    <w:rsid w:val="00DA15F1"/>
    <w:rsid w:val="00DA3FE5"/>
    <w:rsid w:val="00DA6819"/>
    <w:rsid w:val="00DB791C"/>
    <w:rsid w:val="00DC374A"/>
    <w:rsid w:val="00DE6279"/>
    <w:rsid w:val="00DF6F99"/>
    <w:rsid w:val="00E01E0C"/>
    <w:rsid w:val="00E07381"/>
    <w:rsid w:val="00E15FD7"/>
    <w:rsid w:val="00E17219"/>
    <w:rsid w:val="00E24C27"/>
    <w:rsid w:val="00E415ED"/>
    <w:rsid w:val="00E5348D"/>
    <w:rsid w:val="00E60636"/>
    <w:rsid w:val="00E61259"/>
    <w:rsid w:val="00E61A5F"/>
    <w:rsid w:val="00E644A8"/>
    <w:rsid w:val="00E73696"/>
    <w:rsid w:val="00E870A3"/>
    <w:rsid w:val="00E9210F"/>
    <w:rsid w:val="00E92553"/>
    <w:rsid w:val="00EC2441"/>
    <w:rsid w:val="00ED155C"/>
    <w:rsid w:val="00ED758A"/>
    <w:rsid w:val="00EE0B36"/>
    <w:rsid w:val="00EE2771"/>
    <w:rsid w:val="00EE4BA0"/>
    <w:rsid w:val="00EF33C7"/>
    <w:rsid w:val="00F106C4"/>
    <w:rsid w:val="00F23DDC"/>
    <w:rsid w:val="00F533EE"/>
    <w:rsid w:val="00F6581C"/>
    <w:rsid w:val="00F8167A"/>
    <w:rsid w:val="00F85BF6"/>
    <w:rsid w:val="00FA50AF"/>
    <w:rsid w:val="00FA6B81"/>
    <w:rsid w:val="00FB3D8D"/>
    <w:rsid w:val="00FD41CE"/>
    <w:rsid w:val="00FD7347"/>
    <w:rsid w:val="00FE1FF0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3F5F1"/>
  <w15:docId w15:val="{E4E11CE1-080B-4C3D-8759-972695B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1">
    <w:name w:val="phone1"/>
    <w:rsid w:val="00D548BE"/>
    <w:rPr>
      <w:rFonts w:ascii="Verdana" w:hAnsi="Verdana" w:hint="default"/>
      <w:b w:val="0"/>
      <w:bCs w:val="0"/>
      <w:sz w:val="24"/>
      <w:szCs w:val="24"/>
    </w:rPr>
  </w:style>
  <w:style w:type="paragraph" w:styleId="a4">
    <w:name w:val="header"/>
    <w:basedOn w:val="a"/>
    <w:link w:val="a5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33C7"/>
    <w:rPr>
      <w:kern w:val="2"/>
    </w:rPr>
  </w:style>
  <w:style w:type="paragraph" w:styleId="a6">
    <w:name w:val="footer"/>
    <w:basedOn w:val="a"/>
    <w:link w:val="a7"/>
    <w:uiPriority w:val="99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33C7"/>
    <w:rPr>
      <w:kern w:val="2"/>
    </w:rPr>
  </w:style>
  <w:style w:type="paragraph" w:customStyle="1" w:styleId="m-7759003618455708347gmail-msolistparagraph">
    <w:name w:val="m_-7759003618455708347gmail-msolistparagraph"/>
    <w:basedOn w:val="a"/>
    <w:rsid w:val="0077427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semiHidden/>
    <w:unhideWhenUsed/>
    <w:rsid w:val="000E7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7C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449B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格格線11"/>
    <w:basedOn w:val="a1"/>
    <w:next w:val="a3"/>
    <w:uiPriority w:val="59"/>
    <w:rsid w:val="00140A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4992-2463-4338-823F-BBE3BC1F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NONE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實習計畫</dc:title>
  <dc:subject/>
  <dc:creator>Yufen</dc:creator>
  <cp:keywords/>
  <dc:description/>
  <cp:lastModifiedBy>user</cp:lastModifiedBy>
  <cp:revision>2</cp:revision>
  <cp:lastPrinted>2024-12-20T01:22:00Z</cp:lastPrinted>
  <dcterms:created xsi:type="dcterms:W3CDTF">2025-06-04T07:06:00Z</dcterms:created>
  <dcterms:modified xsi:type="dcterms:W3CDTF">2025-06-04T07:06:00Z</dcterms:modified>
</cp:coreProperties>
</file>